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49E22" w14:textId="074A2D01" w:rsidR="00827E96" w:rsidRPr="0060421E" w:rsidRDefault="00827E96">
      <w:pPr>
        <w:rPr>
          <w:rFonts w:ascii="Liberation Serif" w:hAnsi="Liberation Serif" w:cs="Liberation Serif"/>
          <w:sz w:val="24"/>
          <w:szCs w:val="24"/>
        </w:rPr>
      </w:pPr>
      <w:r w:rsidRPr="0060421E">
        <w:rPr>
          <w:rFonts w:ascii="Liberation Serif" w:hAnsi="Liberation Serif" w:cs="Liberation Serif"/>
          <w:sz w:val="24"/>
          <w:szCs w:val="24"/>
        </w:rPr>
        <w:t>RÉGIMEN DE INICIATIVA PRIVADA (Decreto provincial N° 2550/06, modificado por Decreto provincial N° 448/13)</w:t>
      </w:r>
    </w:p>
    <w:p w14:paraId="3690A9DB" w14:textId="3161E0DB" w:rsidR="00983C9B" w:rsidRPr="0060421E" w:rsidRDefault="00827E96" w:rsidP="00827E96">
      <w:pPr>
        <w:rPr>
          <w:rFonts w:ascii="Liberation Serif" w:hAnsi="Liberation Serif" w:cs="Liberation Serif"/>
          <w:sz w:val="24"/>
          <w:szCs w:val="24"/>
        </w:rPr>
      </w:pPr>
      <w:r w:rsidRPr="0060421E">
        <w:rPr>
          <w:rFonts w:ascii="Liberation Serif" w:hAnsi="Liberation Serif" w:cs="Liberation Serif"/>
          <w:sz w:val="24"/>
          <w:szCs w:val="24"/>
        </w:rPr>
        <w:t xml:space="preserve">Por medio del artículo 1° la Provincia adhiere </w:t>
      </w:r>
      <w:r w:rsidR="00983C9B" w:rsidRPr="0060421E">
        <w:rPr>
          <w:rFonts w:ascii="Liberation Serif" w:hAnsi="Liberation Serif" w:cs="Liberation Serif"/>
          <w:sz w:val="24"/>
          <w:szCs w:val="24"/>
        </w:rPr>
        <w:t>al Decreto Nacional 966/05 en todos sus términos y al de las normas complementarias y reglamentarias dictadas por el PODER EJECUTIVO NACIONAL, mediante las cuales se instrumenta el RÉGIMEN NACIONAL DE</w:t>
      </w:r>
      <w:r w:rsidRPr="0060421E">
        <w:rPr>
          <w:rFonts w:ascii="Liberation Serif" w:hAnsi="Liberation Serif" w:cs="Liberation Serif"/>
          <w:sz w:val="24"/>
          <w:szCs w:val="24"/>
        </w:rPr>
        <w:t xml:space="preserve"> I</w:t>
      </w:r>
      <w:r w:rsidR="00983C9B" w:rsidRPr="0060421E">
        <w:rPr>
          <w:rFonts w:ascii="Liberation Serif" w:hAnsi="Liberation Serif" w:cs="Liberation Serif"/>
          <w:sz w:val="24"/>
          <w:szCs w:val="24"/>
        </w:rPr>
        <w:t>NICIATIVA PRIVADA.</w:t>
      </w:r>
    </w:p>
    <w:p w14:paraId="7BC29DFE" w14:textId="0CC74CCD" w:rsidR="00983C9B" w:rsidRPr="0060421E" w:rsidRDefault="00827E96">
      <w:pPr>
        <w:rPr>
          <w:rFonts w:ascii="Liberation Serif" w:hAnsi="Liberation Serif" w:cs="Liberation Serif"/>
          <w:sz w:val="24"/>
          <w:szCs w:val="24"/>
        </w:rPr>
      </w:pPr>
      <w:r w:rsidRPr="0060421E">
        <w:rPr>
          <w:rFonts w:ascii="Liberation Serif" w:hAnsi="Liberation Serif" w:cs="Liberation Serif"/>
          <w:sz w:val="24"/>
          <w:szCs w:val="24"/>
        </w:rPr>
        <w:t xml:space="preserve">En el Anexo I establece el siguiente procedimiento: </w:t>
      </w:r>
    </w:p>
    <w:p w14:paraId="3F48722A" w14:textId="1E271FC4" w:rsidR="00D82874" w:rsidRPr="0060421E" w:rsidRDefault="00D82874" w:rsidP="00827E96">
      <w:pPr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 w:rsidRPr="0060421E">
        <w:rPr>
          <w:rFonts w:ascii="Liberation Serif" w:hAnsi="Liberation Serif" w:cs="Liberation Serif"/>
          <w:sz w:val="24"/>
          <w:szCs w:val="24"/>
          <w:u w:val="single"/>
        </w:rPr>
        <w:t>PRIMERA ETAPA</w:t>
      </w:r>
      <w:r w:rsidR="006A5D0B" w:rsidRPr="0060421E">
        <w:rPr>
          <w:rFonts w:ascii="Liberation Serif" w:hAnsi="Liberation Serif" w:cs="Liberation Serif"/>
          <w:sz w:val="24"/>
          <w:szCs w:val="24"/>
          <w:u w:val="single"/>
        </w:rPr>
        <w:t xml:space="preserve"> – a cargo del Iniciador</w:t>
      </w:r>
    </w:p>
    <w:p w14:paraId="67288D9D" w14:textId="10E5144C" w:rsidR="00827E96" w:rsidRPr="0060421E" w:rsidRDefault="00827E96" w:rsidP="00827E96">
      <w:pPr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 w:rsidRPr="0060421E">
        <w:rPr>
          <w:rFonts w:ascii="Liberation Serif" w:hAnsi="Liberation Serif" w:cs="Liberation Serif"/>
          <w:sz w:val="24"/>
          <w:szCs w:val="24"/>
          <w:u w:val="single"/>
        </w:rPr>
        <w:t>- Presentación de proyectos</w:t>
      </w:r>
    </w:p>
    <w:p w14:paraId="583B75D1" w14:textId="153AC8B4" w:rsidR="00983C9B" w:rsidRPr="0060421E" w:rsidRDefault="00827E96" w:rsidP="00983C9B">
      <w:pPr>
        <w:jc w:val="both"/>
        <w:rPr>
          <w:rFonts w:ascii="Liberation Serif" w:hAnsi="Liberation Serif" w:cs="Liberation Serif"/>
          <w:sz w:val="24"/>
          <w:szCs w:val="24"/>
        </w:rPr>
      </w:pPr>
      <w:r w:rsidRPr="0060421E">
        <w:rPr>
          <w:rFonts w:ascii="Liberation Serif" w:hAnsi="Liberation Serif" w:cs="Liberation Serif"/>
          <w:sz w:val="24"/>
          <w:szCs w:val="24"/>
        </w:rPr>
        <w:t xml:space="preserve">En el </w:t>
      </w:r>
      <w:r w:rsidR="00983C9B" w:rsidRPr="0060421E">
        <w:rPr>
          <w:rFonts w:ascii="Liberation Serif" w:hAnsi="Liberation Serif" w:cs="Liberation Serif"/>
          <w:sz w:val="24"/>
          <w:szCs w:val="24"/>
        </w:rPr>
        <w:t>ARTICULO 2°</w:t>
      </w:r>
      <w:r w:rsidRPr="0060421E">
        <w:rPr>
          <w:rFonts w:ascii="Liberation Serif" w:hAnsi="Liberation Serif" w:cs="Liberation Serif"/>
          <w:sz w:val="24"/>
          <w:szCs w:val="24"/>
        </w:rPr>
        <w:t xml:space="preserve"> se dispone que: </w:t>
      </w:r>
      <w:r w:rsidR="00983C9B" w:rsidRPr="0060421E">
        <w:rPr>
          <w:rFonts w:ascii="Liberation Serif" w:hAnsi="Liberation Serif" w:cs="Liberation Serif"/>
          <w:sz w:val="24"/>
          <w:szCs w:val="24"/>
        </w:rPr>
        <w:t xml:space="preserve">La </w:t>
      </w:r>
      <w:r w:rsidR="00983C9B" w:rsidRPr="0060421E">
        <w:rPr>
          <w:rFonts w:ascii="Liberation Serif" w:hAnsi="Liberation Serif" w:cs="Liberation Serif"/>
          <w:b/>
          <w:bCs/>
          <w:sz w:val="24"/>
          <w:szCs w:val="24"/>
          <w:u w:val="single"/>
        </w:rPr>
        <w:t>presentación de proyectos bajo el Régimen de Iniciativa Privada</w:t>
      </w:r>
      <w:r w:rsidR="00983C9B" w:rsidRPr="0060421E">
        <w:rPr>
          <w:rFonts w:ascii="Liberation Serif" w:hAnsi="Liberation Serif" w:cs="Liberation Serif"/>
          <w:sz w:val="24"/>
          <w:szCs w:val="24"/>
        </w:rPr>
        <w:t xml:space="preserve"> deberá contener como mínimo los siguientes requisitos de admisibilidad: </w:t>
      </w:r>
    </w:p>
    <w:p w14:paraId="509A98C6" w14:textId="77777777" w:rsidR="00983C9B" w:rsidRPr="0060421E" w:rsidRDefault="00983C9B" w:rsidP="00983C9B">
      <w:pPr>
        <w:jc w:val="both"/>
        <w:rPr>
          <w:rFonts w:ascii="Liberation Serif" w:hAnsi="Liberation Serif" w:cs="Liberation Serif"/>
          <w:sz w:val="24"/>
          <w:szCs w:val="24"/>
        </w:rPr>
      </w:pPr>
      <w:r w:rsidRPr="0060421E">
        <w:rPr>
          <w:rFonts w:ascii="Liberation Serif" w:hAnsi="Liberation Serif" w:cs="Liberation Serif"/>
          <w:sz w:val="24"/>
          <w:szCs w:val="24"/>
        </w:rPr>
        <w:t xml:space="preserve">a) Identificación del proyecto y su naturaleza; </w:t>
      </w:r>
    </w:p>
    <w:p w14:paraId="4251BC6B" w14:textId="77777777" w:rsidR="00983C9B" w:rsidRPr="0060421E" w:rsidRDefault="00983C9B" w:rsidP="00983C9B">
      <w:pPr>
        <w:jc w:val="both"/>
        <w:rPr>
          <w:rFonts w:ascii="Liberation Serif" w:hAnsi="Liberation Serif" w:cs="Liberation Serif"/>
          <w:sz w:val="24"/>
          <w:szCs w:val="24"/>
        </w:rPr>
      </w:pPr>
      <w:r w:rsidRPr="0060421E">
        <w:rPr>
          <w:rFonts w:ascii="Liberation Serif" w:hAnsi="Liberation Serif" w:cs="Liberation Serif"/>
          <w:sz w:val="24"/>
          <w:szCs w:val="24"/>
        </w:rPr>
        <w:t xml:space="preserve">b) Las bases de su factibilidad económica y técnica; </w:t>
      </w:r>
    </w:p>
    <w:p w14:paraId="6E4A1558" w14:textId="77777777" w:rsidR="00983C9B" w:rsidRPr="0060421E" w:rsidRDefault="00983C9B" w:rsidP="00983C9B">
      <w:pPr>
        <w:jc w:val="both"/>
        <w:rPr>
          <w:rFonts w:ascii="Liberation Serif" w:hAnsi="Liberation Serif" w:cs="Liberation Serif"/>
          <w:sz w:val="24"/>
          <w:szCs w:val="24"/>
        </w:rPr>
      </w:pPr>
      <w:r w:rsidRPr="0060421E">
        <w:rPr>
          <w:rFonts w:ascii="Liberation Serif" w:hAnsi="Liberation Serif" w:cs="Liberation Serif"/>
          <w:sz w:val="24"/>
          <w:szCs w:val="24"/>
        </w:rPr>
        <w:t xml:space="preserve">c) Monto estimado de la inversión; </w:t>
      </w:r>
    </w:p>
    <w:p w14:paraId="3C606BC4" w14:textId="77777777" w:rsidR="00983C9B" w:rsidRPr="0060421E" w:rsidRDefault="00983C9B" w:rsidP="00983C9B">
      <w:pPr>
        <w:jc w:val="both"/>
        <w:rPr>
          <w:rFonts w:ascii="Liberation Serif" w:hAnsi="Liberation Serif" w:cs="Liberation Serif"/>
          <w:sz w:val="24"/>
          <w:szCs w:val="24"/>
        </w:rPr>
      </w:pPr>
      <w:r w:rsidRPr="0060421E">
        <w:rPr>
          <w:rFonts w:ascii="Liberation Serif" w:hAnsi="Liberation Serif" w:cs="Liberation Serif"/>
          <w:sz w:val="24"/>
          <w:szCs w:val="24"/>
        </w:rPr>
        <w:t xml:space="preserve">d) Los antecedentes completos del autor de la iniciativa; </w:t>
      </w:r>
    </w:p>
    <w:p w14:paraId="6DC41B27" w14:textId="55A5FF13" w:rsidR="00827E96" w:rsidRDefault="00983C9B" w:rsidP="00983C9B">
      <w:pPr>
        <w:jc w:val="both"/>
        <w:rPr>
          <w:rFonts w:ascii="Liberation Serif" w:hAnsi="Liberation Serif" w:cs="Liberation Serif"/>
          <w:sz w:val="24"/>
          <w:szCs w:val="24"/>
        </w:rPr>
      </w:pPr>
      <w:r w:rsidRPr="0060421E">
        <w:rPr>
          <w:rFonts w:ascii="Liberation Serif" w:hAnsi="Liberation Serif" w:cs="Liberation Serif"/>
          <w:sz w:val="24"/>
          <w:szCs w:val="24"/>
        </w:rPr>
        <w:t>e) La fuente de recursos y de financiamiento, el que deberá ser privado.</w:t>
      </w:r>
    </w:p>
    <w:p w14:paraId="5C375909" w14:textId="77777777" w:rsidR="00D67B81" w:rsidRPr="0060421E" w:rsidRDefault="00D67B81" w:rsidP="00983C9B">
      <w:pPr>
        <w:jc w:val="both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</w:p>
    <w:p w14:paraId="64AFFEA7" w14:textId="3D908ED3" w:rsidR="00983C9B" w:rsidRPr="0060421E" w:rsidRDefault="00827E96" w:rsidP="00983C9B">
      <w:pPr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 w:rsidRPr="0060421E">
        <w:rPr>
          <w:rFonts w:ascii="Liberation Serif" w:hAnsi="Liberation Serif" w:cs="Liberation Serif"/>
          <w:sz w:val="24"/>
          <w:szCs w:val="24"/>
          <w:u w:val="single"/>
        </w:rPr>
        <w:t>- Presentación de Garantía de mantenimiento</w:t>
      </w:r>
    </w:p>
    <w:p w14:paraId="66FC52FB" w14:textId="7392B1F4" w:rsidR="00827E96" w:rsidRPr="0060421E" w:rsidRDefault="00827E96" w:rsidP="00827E96">
      <w:pPr>
        <w:jc w:val="both"/>
        <w:rPr>
          <w:rFonts w:ascii="Liberation Serif" w:hAnsi="Liberation Serif" w:cs="Liberation Serif"/>
          <w:b/>
          <w:bCs/>
          <w:sz w:val="24"/>
          <w:szCs w:val="24"/>
          <w:u w:val="single"/>
        </w:rPr>
      </w:pPr>
      <w:r w:rsidRPr="0060421E">
        <w:rPr>
          <w:rFonts w:ascii="Liberation Serif" w:hAnsi="Liberation Serif" w:cs="Liberation Serif"/>
          <w:sz w:val="24"/>
          <w:szCs w:val="24"/>
        </w:rPr>
        <w:t xml:space="preserve">En el </w:t>
      </w:r>
      <w:r w:rsidR="00983C9B" w:rsidRPr="0060421E">
        <w:rPr>
          <w:rFonts w:ascii="Liberation Serif" w:hAnsi="Liberation Serif" w:cs="Liberation Serif"/>
          <w:sz w:val="24"/>
          <w:szCs w:val="24"/>
        </w:rPr>
        <w:t>ARTICULO 3°</w:t>
      </w:r>
      <w:r w:rsidRPr="0060421E">
        <w:rPr>
          <w:rFonts w:ascii="Liberation Serif" w:hAnsi="Liberation Serif" w:cs="Liberation Serif"/>
          <w:sz w:val="24"/>
          <w:szCs w:val="24"/>
        </w:rPr>
        <w:t xml:space="preserve"> se establece que: L</w:t>
      </w:r>
      <w:r w:rsidR="00983C9B" w:rsidRPr="0060421E">
        <w:rPr>
          <w:rFonts w:ascii="Liberation Serif" w:hAnsi="Liberation Serif" w:cs="Liberation Serif"/>
          <w:sz w:val="24"/>
          <w:szCs w:val="24"/>
        </w:rPr>
        <w:t xml:space="preserve">a presentación de proyectos bajo el Régimen de Iniciativa Privada deberá incluir una </w:t>
      </w:r>
      <w:r w:rsidR="00983C9B" w:rsidRPr="0060421E">
        <w:rPr>
          <w:rFonts w:ascii="Liberation Serif" w:hAnsi="Liberation Serif" w:cs="Liberation Serif"/>
          <w:b/>
          <w:bCs/>
          <w:sz w:val="24"/>
          <w:szCs w:val="24"/>
          <w:u w:val="single"/>
        </w:rPr>
        <w:t>Garantía de Mantenimiento, seguro de caución o fianza bancaria</w:t>
      </w:r>
    </w:p>
    <w:p w14:paraId="6CED8CBD" w14:textId="77777777" w:rsidR="00827E96" w:rsidRPr="0060421E" w:rsidRDefault="00827E96" w:rsidP="00827E96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7D51A174" w14:textId="0223BF63" w:rsidR="00D82874" w:rsidRPr="0060421E" w:rsidRDefault="00D82874" w:rsidP="00827E96">
      <w:pPr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 w:rsidRPr="0060421E">
        <w:rPr>
          <w:rFonts w:ascii="Liberation Serif" w:hAnsi="Liberation Serif" w:cs="Liberation Serif"/>
          <w:sz w:val="24"/>
          <w:szCs w:val="24"/>
          <w:u w:val="single"/>
        </w:rPr>
        <w:t>SEGUNDA ETAPA</w:t>
      </w:r>
      <w:r w:rsidR="006A5D0B" w:rsidRPr="0060421E">
        <w:rPr>
          <w:rFonts w:ascii="Liberation Serif" w:hAnsi="Liberation Serif" w:cs="Liberation Serif"/>
          <w:sz w:val="24"/>
          <w:szCs w:val="24"/>
          <w:u w:val="single"/>
        </w:rPr>
        <w:t xml:space="preserve"> - Procedimiento</w:t>
      </w:r>
    </w:p>
    <w:p w14:paraId="08498199" w14:textId="3E2F7D9C" w:rsidR="00D82874" w:rsidRPr="0060421E" w:rsidRDefault="00D82874" w:rsidP="00D82874">
      <w:pPr>
        <w:jc w:val="both"/>
        <w:rPr>
          <w:rFonts w:ascii="Liberation Serif" w:hAnsi="Liberation Serif" w:cs="Liberation Serif"/>
          <w:sz w:val="24"/>
          <w:szCs w:val="24"/>
        </w:rPr>
      </w:pPr>
      <w:r w:rsidRPr="0060421E">
        <w:rPr>
          <w:rFonts w:ascii="Liberation Serif" w:hAnsi="Liberation Serif" w:cs="Liberation Serif"/>
          <w:sz w:val="24"/>
          <w:szCs w:val="24"/>
        </w:rPr>
        <w:t>1) Ingresa proyecto a la CEDIP</w:t>
      </w:r>
      <w:r w:rsidR="00BC7B7A" w:rsidRPr="0060421E">
        <w:rPr>
          <w:rFonts w:ascii="Liberation Serif" w:hAnsi="Liberation Serif" w:cs="Liberation Serif"/>
          <w:sz w:val="24"/>
          <w:szCs w:val="24"/>
        </w:rPr>
        <w:t xml:space="preserve"> (COMISION DE EVALUACION Y DESARROLLO DE INICIATIVAS PRIVADAS)</w:t>
      </w:r>
    </w:p>
    <w:p w14:paraId="591DEF19" w14:textId="41870BBD" w:rsidR="00D82874" w:rsidRPr="0060421E" w:rsidRDefault="00D82874" w:rsidP="00D82874">
      <w:pPr>
        <w:rPr>
          <w:rFonts w:ascii="Liberation Serif" w:hAnsi="Liberation Serif" w:cs="Liberation Serif"/>
          <w:sz w:val="24"/>
          <w:szCs w:val="24"/>
        </w:rPr>
      </w:pPr>
      <w:r w:rsidRPr="0060421E">
        <w:rPr>
          <w:rFonts w:ascii="Liberation Serif" w:hAnsi="Liberation Serif" w:cs="Liberation Serif"/>
          <w:sz w:val="24"/>
          <w:szCs w:val="24"/>
        </w:rPr>
        <w:t>2) CEDIP remite al organismo competente para evaluar su conveniencia – plazo 30 días</w:t>
      </w:r>
    </w:p>
    <w:p w14:paraId="6D906407" w14:textId="3CB1597E" w:rsidR="00D82874" w:rsidRPr="0060421E" w:rsidRDefault="00D82874" w:rsidP="00D82874">
      <w:pPr>
        <w:rPr>
          <w:rFonts w:ascii="Liberation Serif" w:hAnsi="Liberation Serif" w:cs="Liberation Serif"/>
          <w:sz w:val="24"/>
          <w:szCs w:val="24"/>
        </w:rPr>
      </w:pPr>
      <w:r w:rsidRPr="0060421E">
        <w:rPr>
          <w:rFonts w:ascii="Liberation Serif" w:hAnsi="Liberation Serif" w:cs="Liberation Serif"/>
          <w:sz w:val="24"/>
          <w:szCs w:val="24"/>
        </w:rPr>
        <w:t>3) CEDIP recibe el Informe que antecede</w:t>
      </w:r>
      <w:r w:rsidR="00BC7B7A" w:rsidRPr="0060421E">
        <w:rPr>
          <w:rFonts w:ascii="Liberation Serif" w:hAnsi="Liberation Serif" w:cs="Liberation Serif"/>
          <w:sz w:val="24"/>
          <w:szCs w:val="24"/>
        </w:rPr>
        <w:t xml:space="preserve">: a) </w:t>
      </w:r>
      <w:r w:rsidRPr="0060421E">
        <w:rPr>
          <w:rFonts w:ascii="Liberation Serif" w:hAnsi="Liberation Serif" w:cs="Liberation Serif"/>
          <w:sz w:val="24"/>
          <w:szCs w:val="24"/>
        </w:rPr>
        <w:t>evalúa</w:t>
      </w:r>
      <w:r w:rsidR="00BC7B7A" w:rsidRPr="0060421E">
        <w:rPr>
          <w:rFonts w:ascii="Liberation Serif" w:hAnsi="Liberation Serif" w:cs="Liberation Serif"/>
          <w:sz w:val="24"/>
          <w:szCs w:val="24"/>
        </w:rPr>
        <w:t xml:space="preserve">: </w:t>
      </w:r>
      <w:r w:rsidRPr="0060421E">
        <w:rPr>
          <w:rFonts w:ascii="Liberation Serif" w:hAnsi="Liberation Serif" w:cs="Liberation Serif"/>
          <w:sz w:val="24"/>
          <w:szCs w:val="24"/>
        </w:rPr>
        <w:t xml:space="preserve">el interés público comprometido </w:t>
      </w:r>
      <w:r w:rsidR="00BC7B7A" w:rsidRPr="0060421E">
        <w:rPr>
          <w:rFonts w:ascii="Liberation Serif" w:hAnsi="Liberation Serif" w:cs="Liberation Serif"/>
          <w:sz w:val="24"/>
          <w:szCs w:val="24"/>
        </w:rPr>
        <w:t xml:space="preserve">y la conveniencia entre Licitación o Concurso </w:t>
      </w:r>
      <w:r w:rsidRPr="0060421E">
        <w:rPr>
          <w:rFonts w:ascii="Liberation Serif" w:hAnsi="Liberation Serif" w:cs="Liberation Serif"/>
          <w:sz w:val="24"/>
          <w:szCs w:val="24"/>
        </w:rPr>
        <w:t>– plazo 60 días</w:t>
      </w:r>
      <w:r w:rsidR="00BC7B7A" w:rsidRPr="0060421E">
        <w:rPr>
          <w:rFonts w:ascii="Liberation Serif" w:hAnsi="Liberation Serif" w:cs="Liberation Serif"/>
          <w:sz w:val="24"/>
          <w:szCs w:val="24"/>
        </w:rPr>
        <w:t xml:space="preserve">; y b) eleva la propuesta sobre elegibilidad del proyecto al Poder Ejecutivo. </w:t>
      </w:r>
    </w:p>
    <w:p w14:paraId="7F1DA2F3" w14:textId="77777777" w:rsidR="00BC7B7A" w:rsidRPr="0060421E" w:rsidRDefault="00BC7B7A" w:rsidP="00BC7B7A">
      <w:pPr>
        <w:rPr>
          <w:rFonts w:ascii="Liberation Serif" w:hAnsi="Liberation Serif" w:cs="Liberation Serif"/>
          <w:sz w:val="24"/>
          <w:szCs w:val="24"/>
        </w:rPr>
      </w:pPr>
      <w:r w:rsidRPr="0060421E">
        <w:rPr>
          <w:rFonts w:ascii="Liberation Serif" w:hAnsi="Liberation Serif" w:cs="Liberation Serif"/>
          <w:sz w:val="24"/>
          <w:szCs w:val="24"/>
        </w:rPr>
        <w:t xml:space="preserve">La desestimación de la propuesta resuelta por la CEDIP en el plazo de 30 días prorrogables por otros 30 en caso de complejidad. </w:t>
      </w:r>
    </w:p>
    <w:p w14:paraId="7EC447CB" w14:textId="66FFA5D8" w:rsidR="00D82874" w:rsidRPr="0060421E" w:rsidRDefault="00D82874" w:rsidP="00D82874">
      <w:pPr>
        <w:rPr>
          <w:rFonts w:ascii="Liberation Serif" w:hAnsi="Liberation Serif" w:cs="Liberation Serif"/>
          <w:sz w:val="24"/>
          <w:szCs w:val="24"/>
        </w:rPr>
      </w:pPr>
      <w:r w:rsidRPr="0060421E">
        <w:rPr>
          <w:rFonts w:ascii="Liberation Serif" w:hAnsi="Liberation Serif" w:cs="Liberation Serif"/>
          <w:sz w:val="24"/>
          <w:szCs w:val="24"/>
        </w:rPr>
        <w:t xml:space="preserve">4) </w:t>
      </w:r>
      <w:r w:rsidR="00BC7B7A" w:rsidRPr="0060421E">
        <w:rPr>
          <w:rFonts w:ascii="Liberation Serif" w:hAnsi="Liberation Serif" w:cs="Liberation Serif"/>
          <w:sz w:val="24"/>
          <w:szCs w:val="24"/>
        </w:rPr>
        <w:t>El Poder Ejecutivo declara el interés público de la propuesta</w:t>
      </w:r>
    </w:p>
    <w:p w14:paraId="0D7F2AD3" w14:textId="77777777" w:rsidR="006A5D0B" w:rsidRPr="0060421E" w:rsidRDefault="00BC7B7A" w:rsidP="00D82874">
      <w:pPr>
        <w:rPr>
          <w:rFonts w:ascii="Liberation Serif" w:hAnsi="Liberation Serif" w:cs="Liberation Serif"/>
          <w:sz w:val="24"/>
          <w:szCs w:val="24"/>
        </w:rPr>
      </w:pPr>
      <w:r w:rsidRPr="0060421E">
        <w:rPr>
          <w:rFonts w:ascii="Liberation Serif" w:hAnsi="Liberation Serif" w:cs="Liberation Serif"/>
          <w:sz w:val="24"/>
          <w:szCs w:val="24"/>
        </w:rPr>
        <w:lastRenderedPageBreak/>
        <w:t xml:space="preserve">5) En el supuesto de </w:t>
      </w:r>
      <w:r w:rsidRPr="0060421E">
        <w:rPr>
          <w:rFonts w:ascii="Liberation Serif" w:hAnsi="Liberation Serif" w:cs="Liberation Serif"/>
          <w:b/>
          <w:bCs/>
          <w:sz w:val="24"/>
          <w:szCs w:val="24"/>
          <w:u w:val="single"/>
        </w:rPr>
        <w:t>Licitación Pública</w:t>
      </w:r>
      <w:r w:rsidRPr="0060421E">
        <w:rPr>
          <w:rFonts w:ascii="Liberation Serif" w:hAnsi="Liberation Serif" w:cs="Liberation Serif"/>
          <w:sz w:val="24"/>
          <w:szCs w:val="24"/>
        </w:rPr>
        <w:t xml:space="preserve"> el Ministerio de Economía elabora el pliego de bases y condiciones y demás documentación</w:t>
      </w:r>
      <w:r w:rsidR="006A5D0B" w:rsidRPr="0060421E">
        <w:rPr>
          <w:rFonts w:ascii="Liberation Serif" w:hAnsi="Liberation Serif" w:cs="Liberation Serif"/>
          <w:sz w:val="24"/>
          <w:szCs w:val="24"/>
        </w:rPr>
        <w:t>; o</w:t>
      </w:r>
    </w:p>
    <w:p w14:paraId="6BF178BC" w14:textId="50F31C6A" w:rsidR="00BC7B7A" w:rsidRPr="0060421E" w:rsidRDefault="006A5D0B" w:rsidP="00D82874">
      <w:pPr>
        <w:rPr>
          <w:rFonts w:ascii="Liberation Serif" w:hAnsi="Liberation Serif" w:cs="Liberation Serif"/>
          <w:sz w:val="24"/>
          <w:szCs w:val="24"/>
        </w:rPr>
      </w:pPr>
      <w:r w:rsidRPr="0060421E">
        <w:rPr>
          <w:rFonts w:ascii="Liberation Serif" w:hAnsi="Liberation Serif" w:cs="Liberation Serif"/>
          <w:sz w:val="24"/>
          <w:szCs w:val="24"/>
        </w:rPr>
        <w:t>E</w:t>
      </w:r>
      <w:r w:rsidR="00BC7B7A" w:rsidRPr="0060421E">
        <w:rPr>
          <w:rFonts w:ascii="Liberation Serif" w:hAnsi="Liberation Serif" w:cs="Liberation Serif"/>
          <w:sz w:val="24"/>
          <w:szCs w:val="24"/>
        </w:rPr>
        <w:t xml:space="preserve">n caso de </w:t>
      </w:r>
      <w:r w:rsidR="00BC7B7A" w:rsidRPr="0060421E">
        <w:rPr>
          <w:rFonts w:ascii="Liberation Serif" w:hAnsi="Liberation Serif" w:cs="Liberation Serif"/>
          <w:b/>
          <w:bCs/>
          <w:sz w:val="24"/>
          <w:szCs w:val="24"/>
          <w:u w:val="single"/>
        </w:rPr>
        <w:t>Concurso</w:t>
      </w:r>
      <w:r w:rsidR="00BC7B7A" w:rsidRPr="0060421E">
        <w:rPr>
          <w:rFonts w:ascii="Liberation Serif" w:hAnsi="Liberation Serif" w:cs="Liberation Serif"/>
          <w:sz w:val="24"/>
          <w:szCs w:val="24"/>
        </w:rPr>
        <w:t xml:space="preserve"> el iniciador de la iniciativa deberá presentar los términos de referencia de los estudios, plazo de ejecución</w:t>
      </w:r>
      <w:r w:rsidRPr="0060421E">
        <w:rPr>
          <w:rFonts w:ascii="Liberation Serif" w:hAnsi="Liberation Serif" w:cs="Liberation Serif"/>
          <w:sz w:val="24"/>
          <w:szCs w:val="24"/>
        </w:rPr>
        <w:t xml:space="preserve"> y presentación y costos estimados del estudio en un plazo de 30 días.</w:t>
      </w:r>
      <w:r w:rsidR="00BC7B7A" w:rsidRPr="0060421E">
        <w:rPr>
          <w:rFonts w:ascii="Liberation Serif" w:hAnsi="Liberation Serif" w:cs="Liberation Serif"/>
          <w:sz w:val="24"/>
          <w:szCs w:val="24"/>
        </w:rPr>
        <w:t xml:space="preserve"> </w:t>
      </w:r>
      <w:r w:rsidRPr="0060421E">
        <w:rPr>
          <w:rFonts w:ascii="Liberation Serif" w:hAnsi="Liberation Serif" w:cs="Liberation Serif"/>
          <w:sz w:val="24"/>
          <w:szCs w:val="24"/>
        </w:rPr>
        <w:t xml:space="preserve">Vencido el plazo el Ministerio de Economía llama a Concurso de Proyectos Integrales. </w:t>
      </w:r>
      <w:r w:rsidR="00BC7B7A" w:rsidRPr="0060421E">
        <w:rPr>
          <w:rFonts w:ascii="Liberation Serif" w:hAnsi="Liberation Serif" w:cs="Liberation Serif"/>
          <w:sz w:val="24"/>
          <w:szCs w:val="24"/>
        </w:rPr>
        <w:t xml:space="preserve">  </w:t>
      </w:r>
    </w:p>
    <w:p w14:paraId="75CC834B" w14:textId="77777777" w:rsidR="00D82874" w:rsidRPr="0060421E" w:rsidRDefault="00D82874" w:rsidP="00D82874">
      <w:pPr>
        <w:rPr>
          <w:rFonts w:ascii="Liberation Serif" w:hAnsi="Liberation Serif" w:cs="Liberation Serif"/>
          <w:sz w:val="24"/>
          <w:szCs w:val="24"/>
        </w:rPr>
      </w:pPr>
    </w:p>
    <w:p w14:paraId="43834EAE" w14:textId="77777777" w:rsidR="00D82874" w:rsidRPr="0060421E" w:rsidRDefault="00D82874" w:rsidP="00D82874">
      <w:pPr>
        <w:rPr>
          <w:rFonts w:ascii="Liberation Serif" w:hAnsi="Liberation Serif" w:cs="Liberation Serif"/>
          <w:sz w:val="24"/>
          <w:szCs w:val="24"/>
        </w:rPr>
      </w:pPr>
    </w:p>
    <w:sectPr w:rsidR="00D82874" w:rsidRPr="006042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0E8C"/>
    <w:multiLevelType w:val="hybridMultilevel"/>
    <w:tmpl w:val="E370FC64"/>
    <w:lvl w:ilvl="0" w:tplc="5DD0878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A747A"/>
    <w:multiLevelType w:val="hybridMultilevel"/>
    <w:tmpl w:val="F872BAD0"/>
    <w:lvl w:ilvl="0" w:tplc="8E68A79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44B9C"/>
    <w:multiLevelType w:val="hybridMultilevel"/>
    <w:tmpl w:val="F79A7400"/>
    <w:lvl w:ilvl="0" w:tplc="3DEE48E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4749C"/>
    <w:multiLevelType w:val="hybridMultilevel"/>
    <w:tmpl w:val="1B0CF490"/>
    <w:lvl w:ilvl="0" w:tplc="11D09FF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77D64"/>
    <w:multiLevelType w:val="hybridMultilevel"/>
    <w:tmpl w:val="B69CECF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9B"/>
    <w:rsid w:val="0060421E"/>
    <w:rsid w:val="006A5D0B"/>
    <w:rsid w:val="00827E96"/>
    <w:rsid w:val="00983C9B"/>
    <w:rsid w:val="00B51BDE"/>
    <w:rsid w:val="00BC7B7A"/>
    <w:rsid w:val="00D67B81"/>
    <w:rsid w:val="00D8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691A6E"/>
  <w15:chartTrackingRefBased/>
  <w15:docId w15:val="{ADD92F6B-D1F8-4D80-B33A-4C180E1F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3C9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04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2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7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Russo Pablo</dc:creator>
  <cp:keywords/>
  <dc:description/>
  <cp:lastModifiedBy>ANDEREGGEN Federico</cp:lastModifiedBy>
  <cp:revision>2</cp:revision>
  <cp:lastPrinted>2024-03-25T17:51:00Z</cp:lastPrinted>
  <dcterms:created xsi:type="dcterms:W3CDTF">2024-03-25T16:14:00Z</dcterms:created>
  <dcterms:modified xsi:type="dcterms:W3CDTF">2024-03-25T18:28:00Z</dcterms:modified>
</cp:coreProperties>
</file>